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r>
        <w:rPr>
          <w:b/>
        </w:rPr>
        <w:t>附</w:t>
      </w:r>
      <w:r>
        <w:rPr>
          <w:rFonts w:hint="eastAsia"/>
          <w:b/>
        </w:rPr>
        <w:t>件：</w:t>
      </w:r>
    </w:p>
    <w:p>
      <w:pPr>
        <w:ind w:firstLine="562" w:firstLineChars="200"/>
        <w:jc w:val="center"/>
        <w:rPr>
          <w:rFonts w:hint="eastAsia"/>
        </w:rPr>
      </w:pPr>
      <w:bookmarkStart w:id="0" w:name="_GoBack"/>
      <w:r>
        <w:rPr>
          <w:rFonts w:hint="eastAsia" w:ascii="Tahoma" w:hAnsi="Tahoma" w:eastAsia="宋体" w:cs="Tahoma"/>
          <w:b/>
          <w:bCs/>
          <w:color w:val="000000"/>
          <w:kern w:val="0"/>
          <w:sz w:val="28"/>
          <w:szCs w:val="28"/>
        </w:rPr>
        <w:t>河北师范大学2017届毕业生供需洽谈会公告</w:t>
      </w:r>
      <w:bookmarkEnd w:id="0"/>
    </w:p>
    <w:p>
      <w:pPr>
        <w:ind w:firstLine="420" w:firstLineChars="200"/>
      </w:pPr>
      <w:r>
        <w:rPr>
          <w:rFonts w:hint="eastAsia"/>
        </w:rPr>
        <w:t>我校定于2016年10月29日举办“河北师范大学2017届毕业生秋季供需洽谈会”，热忱欢迎用人单位和毕业生参会。</w:t>
      </w:r>
    </w:p>
    <w:p>
      <w:pPr>
        <w:ind w:firstLine="420" w:firstLineChars="200"/>
      </w:pPr>
      <w:r>
        <w:rPr>
          <w:rFonts w:hint="eastAsia"/>
        </w:rPr>
        <w:t>河北师范大学位于河北省石家庄市，是河北省人民政府与教育部共建的省属重点大学，是河北省重点支持的国家一流大学建设一层次高校，具有一百余年的发展历史和光荣的办学传统。为搭建用人单位与毕业生双向选择的平台，扩大用人单位的选择面，我校已建立省会高校毕业生校园就业市场，并联合兄弟高校发起创建了环渤海高师院校就业联盟，拥有丰富的毕业生资源。现将有关事项敬告如下：</w:t>
      </w:r>
    </w:p>
    <w:p>
      <w:pPr>
        <w:ind w:firstLine="420" w:firstLineChars="200"/>
      </w:pPr>
      <w:r>
        <w:rPr>
          <w:rFonts w:hint="eastAsia"/>
        </w:rPr>
        <w:t>一、报到时间：2016年10月28日全天</w:t>
      </w:r>
    </w:p>
    <w:p>
      <w:pPr>
        <w:ind w:firstLine="420" w:firstLineChars="200"/>
      </w:pPr>
      <w:r>
        <w:rPr>
          <w:rFonts w:hint="eastAsia"/>
        </w:rPr>
        <w:t>二、报到地点：河北师范大学师生活动中心一楼就业服务大厅</w:t>
      </w:r>
    </w:p>
    <w:p>
      <w:pPr>
        <w:ind w:firstLine="420" w:firstLineChars="200"/>
      </w:pPr>
      <w:r>
        <w:rPr>
          <w:rFonts w:hint="eastAsia"/>
        </w:rPr>
        <w:t>三、洽谈时间：2016年10月29日上午8:30-12:00</w:t>
      </w:r>
    </w:p>
    <w:p>
      <w:pPr>
        <w:ind w:firstLine="420" w:firstLineChars="200"/>
      </w:pPr>
      <w:r>
        <w:rPr>
          <w:rFonts w:hint="eastAsia"/>
        </w:rPr>
        <w:t>四、洽谈地点：河北师范大学四方广场</w:t>
      </w:r>
    </w:p>
    <w:p>
      <w:pPr>
        <w:ind w:firstLine="420" w:firstLineChars="200"/>
      </w:pPr>
      <w:r>
        <w:rPr>
          <w:rFonts w:hint="eastAsia"/>
        </w:rPr>
        <w:t>五、会议规模及条件：会场设展位400个，每个展位提供一张标准洽谈桌、两把座椅（展位长度1.5米）。</w:t>
      </w:r>
    </w:p>
    <w:p>
      <w:pPr>
        <w:ind w:firstLine="420" w:firstLineChars="200"/>
      </w:pPr>
      <w:r>
        <w:rPr>
          <w:rFonts w:hint="eastAsia"/>
        </w:rPr>
        <w:t>六、参会须知</w:t>
      </w:r>
    </w:p>
    <w:p>
      <w:pPr>
        <w:ind w:firstLine="420" w:firstLineChars="200"/>
      </w:pPr>
      <w:r>
        <w:rPr>
          <w:rFonts w:hint="eastAsia"/>
        </w:rPr>
        <w:t>1.为做好招聘信息发布和展位安排工作，请贵单位将参会回执（附件）、单位简介、单位资质证明于10月25日前以E-mail（hebtujiuye@126.com）、传真或邮寄等形式告知我处，预订展位，我们将提前在学校就业洽谈会专题网站发布各单位招聘信息及展位号；</w:t>
      </w:r>
    </w:p>
    <w:p>
      <w:pPr>
        <w:ind w:firstLine="420" w:firstLineChars="200"/>
      </w:pPr>
      <w:r>
        <w:rPr>
          <w:rFonts w:hint="eastAsia"/>
        </w:rPr>
        <w:t>2.参会单位代表持单位营业执照复印件(加盖单位公章)或介绍信、经办人身份证报到，确定展位；</w:t>
      </w:r>
    </w:p>
    <w:p>
      <w:pPr>
        <w:ind w:firstLine="420" w:firstLineChars="200"/>
      </w:pPr>
      <w:r>
        <w:rPr>
          <w:rFonts w:hint="eastAsia"/>
        </w:rPr>
        <w:t>3.大会设接待服务处（师生活动中心一楼就业服务大厅），为毕业生和用人单位提供签约与咨询等相关服务。</w:t>
      </w:r>
    </w:p>
    <w:p>
      <w:pPr>
        <w:ind w:firstLine="420" w:firstLineChars="200"/>
      </w:pPr>
      <w:r>
        <w:rPr>
          <w:rFonts w:hint="eastAsia"/>
        </w:rPr>
        <w:t>七、会务联系</w:t>
      </w:r>
    </w:p>
    <w:p>
      <w:pPr>
        <w:ind w:firstLine="420" w:firstLineChars="200"/>
      </w:pPr>
      <w:r>
        <w:rPr>
          <w:rFonts w:hint="eastAsia"/>
        </w:rPr>
        <w:t>河北师范大学招生就业处</w:t>
      </w:r>
    </w:p>
    <w:p>
      <w:pPr>
        <w:ind w:firstLine="420" w:firstLineChars="200"/>
      </w:pPr>
      <w:r>
        <w:rPr>
          <w:rFonts w:hint="eastAsia"/>
        </w:rPr>
        <w:t>电  话: 0311-80789786/80789780</w:t>
      </w:r>
    </w:p>
    <w:p>
      <w:pPr>
        <w:ind w:firstLine="420" w:firstLineChars="200"/>
      </w:pPr>
      <w:r>
        <w:rPr>
          <w:rFonts w:hint="eastAsia"/>
        </w:rPr>
        <w:t>传 真：0311-80789780</w:t>
      </w:r>
    </w:p>
    <w:p>
      <w:pPr>
        <w:ind w:firstLine="420" w:firstLineChars="200"/>
      </w:pPr>
      <w:r>
        <w:rPr>
          <w:rFonts w:hint="eastAsia"/>
        </w:rPr>
        <w:t>邮  箱: hebtujiuye@126.com</w:t>
      </w:r>
    </w:p>
    <w:p>
      <w:pPr>
        <w:ind w:firstLine="420" w:firstLineChars="200"/>
      </w:pPr>
      <w:r>
        <w:rPr>
          <w:rFonts w:hint="eastAsia"/>
        </w:rPr>
        <w:t>网  址:http://zsjy.hebtu.edu.cn/jyw</w:t>
      </w:r>
    </w:p>
    <w:p>
      <w:pPr>
        <w:ind w:firstLine="420" w:firstLineChars="200"/>
      </w:pPr>
      <w:r>
        <w:rPr>
          <w:rFonts w:hint="eastAsia"/>
        </w:rPr>
        <w:t>附件：参会回执</w:t>
      </w:r>
    </w:p>
    <w:p>
      <w:pPr>
        <w:ind w:left="5880" w:leftChars="200" w:hanging="5460" w:hangingChars="2600"/>
      </w:pPr>
      <w:r>
        <w:rPr>
          <w:rFonts w:hint="eastAsia"/>
        </w:rPr>
        <w:t xml:space="preserve">                                                                                     河北师范大学</w:t>
      </w:r>
    </w:p>
    <w:p>
      <w:pPr>
        <w:ind w:left="5670" w:leftChars="200" w:hanging="5250" w:hangingChars="2500"/>
        <w:rPr>
          <w:rFonts w:hint="eastAsia"/>
        </w:rPr>
      </w:pPr>
      <w:r>
        <w:rPr>
          <w:rFonts w:hint="eastAsia"/>
        </w:rPr>
        <w:t xml:space="preserve">                                                                                     2016年10月14日</w:t>
      </w:r>
    </w:p>
    <w:p>
      <w:pPr>
        <w:ind w:left="5670" w:leftChars="200" w:hanging="5250" w:hangingChars="25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5E"/>
    <w:rsid w:val="000D549D"/>
    <w:rsid w:val="00224CD2"/>
    <w:rsid w:val="002477C5"/>
    <w:rsid w:val="00427A6D"/>
    <w:rsid w:val="005F425E"/>
    <w:rsid w:val="006B3203"/>
    <w:rsid w:val="008E42AA"/>
    <w:rsid w:val="00B71B76"/>
    <w:rsid w:val="00C63887"/>
    <w:rsid w:val="00E84A3F"/>
    <w:rsid w:val="00ED6F9C"/>
    <w:rsid w:val="3EE605BD"/>
    <w:rsid w:val="6C796C8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166</Words>
  <Characters>952</Characters>
  <Lines>7</Lines>
  <Paragraphs>2</Paragraphs>
  <TotalTime>0</TotalTime>
  <ScaleCrop>false</ScaleCrop>
  <LinksUpToDate>false</LinksUpToDate>
  <CharactersWithSpaces>1116</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2016-10-17T01:29:00Z</dcterms:created>
  <dc:creator>ZHAOLONG</dc:creator>
  <cp:lastModifiedBy>Administrator</cp:lastModifiedBy>
  <dcterms:modified xsi:type="dcterms:W3CDTF">2016-10-18T01:46:45Z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